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4D" w:rsidRPr="00A80DB0" w:rsidRDefault="00B0444D"/>
    <w:p w:rsidR="00B0444D" w:rsidRPr="00A80DB0" w:rsidRDefault="00B0444D"/>
    <w:p w:rsidR="0038320A" w:rsidRPr="00A80DB0" w:rsidRDefault="0038320A" w:rsidP="0038320A">
      <w:pPr>
        <w:rPr>
          <w:rFonts w:eastAsia="Arial Unicode MS"/>
        </w:rPr>
      </w:pPr>
    </w:p>
    <w:p w:rsidR="00D75088" w:rsidRPr="00A80DB0" w:rsidRDefault="00D75088" w:rsidP="0038320A">
      <w:pPr>
        <w:rPr>
          <w:rFonts w:eastAsia="Arial Unicode MS"/>
        </w:rPr>
      </w:pPr>
      <w:r w:rsidRPr="00A80DB0">
        <w:rPr>
          <w:rFonts w:eastAsia="Arial Unicode MS"/>
        </w:rPr>
        <w:t>Presseinformation</w:t>
      </w:r>
      <w:r w:rsidR="00341257" w:rsidRPr="00A80DB0">
        <w:rPr>
          <w:rFonts w:eastAsia="Arial Unicode MS"/>
        </w:rPr>
        <w:t xml:space="preserve">, </w:t>
      </w:r>
      <w:r w:rsidR="006A2AC4">
        <w:rPr>
          <w:rFonts w:eastAsia="Arial Unicode MS"/>
        </w:rPr>
        <w:t>April</w:t>
      </w:r>
      <w:r w:rsidRPr="00A80DB0">
        <w:rPr>
          <w:rFonts w:eastAsia="Arial Unicode MS"/>
        </w:rPr>
        <w:t xml:space="preserve"> 2022</w:t>
      </w:r>
    </w:p>
    <w:p w:rsidR="00D75088" w:rsidRPr="00A80DB0" w:rsidRDefault="00D75088"/>
    <w:p w:rsidR="00D75088" w:rsidRPr="00C43ED2" w:rsidRDefault="00D75088">
      <w:pPr>
        <w:rPr>
          <w:sz w:val="16"/>
          <w:szCs w:val="16"/>
        </w:rPr>
      </w:pPr>
    </w:p>
    <w:p w:rsidR="00D75088" w:rsidRPr="00143D71" w:rsidRDefault="00886269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Arial Unicode MS"/>
          <w:b/>
          <w:sz w:val="32"/>
          <w:szCs w:val="32"/>
        </w:rPr>
      </w:pPr>
      <w:proofErr w:type="spellStart"/>
      <w:r>
        <w:rPr>
          <w:rFonts w:eastAsia="Arial Unicode MS"/>
          <w:b/>
          <w:sz w:val="32"/>
          <w:szCs w:val="32"/>
        </w:rPr>
        <w:t>Wiesbauer</w:t>
      </w:r>
      <w:proofErr w:type="spellEnd"/>
      <w:r>
        <w:rPr>
          <w:rFonts w:eastAsia="Arial Unicode MS"/>
          <w:b/>
          <w:sz w:val="32"/>
          <w:szCs w:val="32"/>
        </w:rPr>
        <w:t xml:space="preserve"> Knacker Bratlinge –</w:t>
      </w:r>
      <w:r w:rsidR="00CA75B5">
        <w:rPr>
          <w:rFonts w:eastAsia="Arial Unicode MS"/>
          <w:b/>
          <w:sz w:val="32"/>
          <w:szCs w:val="32"/>
        </w:rPr>
        <w:t xml:space="preserve"> </w:t>
      </w:r>
      <w:r>
        <w:rPr>
          <w:rFonts w:eastAsia="Arial Unicode MS"/>
          <w:b/>
          <w:sz w:val="32"/>
          <w:szCs w:val="32"/>
        </w:rPr>
        <w:t>zum Grillen und Anbraten</w:t>
      </w:r>
      <w:r w:rsidR="0066583B">
        <w:rPr>
          <w:rFonts w:eastAsia="Arial Unicode MS"/>
          <w:b/>
          <w:sz w:val="32"/>
          <w:szCs w:val="32"/>
        </w:rPr>
        <w:t>!</w:t>
      </w:r>
    </w:p>
    <w:p w:rsidR="00D75088" w:rsidRPr="00A80DB0" w:rsidRDefault="00D75088" w:rsidP="003832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</w:rPr>
      </w:pPr>
    </w:p>
    <w:p w:rsidR="006A2AC4" w:rsidRPr="006A2AC4" w:rsidRDefault="006A2AC4" w:rsidP="006A2AC4">
      <w:pPr>
        <w:autoSpaceDE w:val="0"/>
        <w:autoSpaceDN w:val="0"/>
        <w:adjustRightInd w:val="0"/>
        <w:ind w:right="-766"/>
        <w:rPr>
          <w:rFonts w:cstheme="minorHAnsi"/>
          <w:b/>
        </w:rPr>
      </w:pPr>
      <w:r w:rsidRPr="006A2AC4">
        <w:rPr>
          <w:rFonts w:cstheme="minorHAnsi"/>
          <w:b/>
        </w:rPr>
        <w:t xml:space="preserve">Gerade im Sommer erfreuen sich erfrischend-leichte Brühwürste besonders großer </w:t>
      </w:r>
      <w:r w:rsidR="00E61687">
        <w:rPr>
          <w:rFonts w:cstheme="minorHAnsi"/>
          <w:b/>
        </w:rPr>
        <w:br/>
      </w:r>
      <w:r w:rsidRPr="006A2AC4">
        <w:rPr>
          <w:rFonts w:cstheme="minorHAnsi"/>
          <w:b/>
        </w:rPr>
        <w:t xml:space="preserve">Beliebtheit. </w:t>
      </w:r>
      <w:proofErr w:type="spellStart"/>
      <w:r w:rsidRPr="006A2AC4">
        <w:rPr>
          <w:rFonts w:cstheme="minorHAnsi"/>
          <w:b/>
        </w:rPr>
        <w:t>Wiesbauer</w:t>
      </w:r>
      <w:proofErr w:type="spellEnd"/>
      <w:r w:rsidRPr="006A2AC4">
        <w:rPr>
          <w:rFonts w:cstheme="minorHAnsi"/>
          <w:b/>
        </w:rPr>
        <w:t xml:space="preserve"> hat sich in diesem Bereich mit den „Knacker Bratlingen“ </w:t>
      </w:r>
      <w:r w:rsidR="00E61687">
        <w:rPr>
          <w:rFonts w:cstheme="minorHAnsi"/>
          <w:b/>
        </w:rPr>
        <w:br/>
      </w:r>
      <w:r w:rsidRPr="006A2AC4">
        <w:rPr>
          <w:rFonts w:cstheme="minorHAnsi"/>
          <w:b/>
        </w:rPr>
        <w:t>wieder etwas Neues einfallen lassen.</w:t>
      </w:r>
    </w:p>
    <w:p w:rsidR="006A2AC4" w:rsidRPr="00720A9D" w:rsidRDefault="006A2AC4" w:rsidP="006A2AC4">
      <w:pPr>
        <w:autoSpaceDE w:val="0"/>
        <w:autoSpaceDN w:val="0"/>
        <w:adjustRightInd w:val="0"/>
        <w:rPr>
          <w:rFonts w:cstheme="minorHAnsi"/>
        </w:rPr>
      </w:pPr>
    </w:p>
    <w:p w:rsidR="0066583B" w:rsidRDefault="006A2AC4" w:rsidP="006A2AC4">
      <w:pPr>
        <w:autoSpaceDE w:val="0"/>
        <w:autoSpaceDN w:val="0"/>
        <w:adjustRightInd w:val="0"/>
        <w:rPr>
          <w:rFonts w:cstheme="minorHAnsi"/>
        </w:rPr>
      </w:pPr>
      <w:r w:rsidRPr="00720A9D">
        <w:rPr>
          <w:rFonts w:cstheme="minorHAnsi"/>
        </w:rPr>
        <w:t xml:space="preserve">Ganz im Sinne von </w:t>
      </w:r>
      <w:proofErr w:type="spellStart"/>
      <w:r w:rsidRPr="00720A9D">
        <w:rPr>
          <w:rFonts w:cstheme="minorHAnsi"/>
        </w:rPr>
        <w:t>Wiesbauer</w:t>
      </w:r>
      <w:proofErr w:type="spellEnd"/>
      <w:r w:rsidRPr="00720A9D">
        <w:rPr>
          <w:rFonts w:cstheme="minorHAnsi"/>
        </w:rPr>
        <w:t xml:space="preserve">, klassische Produkte neu zum Leben zu erwecken und zu verbessern, </w:t>
      </w:r>
      <w:r w:rsidR="0066583B">
        <w:rPr>
          <w:rFonts w:cstheme="minorHAnsi"/>
        </w:rPr>
        <w:t>bringt der Wiener Wurstspezialitäten-Hersteller</w:t>
      </w:r>
      <w:r w:rsidRPr="00720A9D">
        <w:rPr>
          <w:rFonts w:cstheme="minorHAnsi"/>
        </w:rPr>
        <w:t xml:space="preserve"> mit </w:t>
      </w:r>
      <w:r w:rsidR="0066583B">
        <w:rPr>
          <w:rFonts w:cstheme="minorHAnsi"/>
        </w:rPr>
        <w:t>den „</w:t>
      </w:r>
      <w:r w:rsidRPr="00720A9D">
        <w:rPr>
          <w:rFonts w:cstheme="minorHAnsi"/>
        </w:rPr>
        <w:t xml:space="preserve">Knacker </w:t>
      </w:r>
      <w:r w:rsidR="0066583B">
        <w:rPr>
          <w:rFonts w:cstheme="minorHAnsi"/>
        </w:rPr>
        <w:t xml:space="preserve">Bratlingen“ </w:t>
      </w:r>
      <w:r w:rsidRPr="00720A9D">
        <w:rPr>
          <w:rFonts w:cstheme="minorHAnsi"/>
        </w:rPr>
        <w:t xml:space="preserve">ein typisch österreichisches Traditionsprodukt neu in eine innovative Form. </w:t>
      </w:r>
      <w:r w:rsidR="0066583B" w:rsidRPr="00720A9D">
        <w:rPr>
          <w:rFonts w:cstheme="minorHAnsi"/>
        </w:rPr>
        <w:t xml:space="preserve">Die </w:t>
      </w:r>
      <w:r w:rsidR="0066583B">
        <w:rPr>
          <w:rFonts w:cstheme="minorHAnsi"/>
        </w:rPr>
        <w:t>„</w:t>
      </w:r>
      <w:r w:rsidR="0066583B" w:rsidRPr="00720A9D">
        <w:rPr>
          <w:rFonts w:cstheme="minorHAnsi"/>
        </w:rPr>
        <w:t>Knacker Bratlinge</w:t>
      </w:r>
      <w:r w:rsidR="0066583B">
        <w:rPr>
          <w:rFonts w:cstheme="minorHAnsi"/>
        </w:rPr>
        <w:t>“</w:t>
      </w:r>
      <w:r w:rsidR="0066583B" w:rsidRPr="00720A9D">
        <w:rPr>
          <w:rFonts w:cstheme="minorHAnsi"/>
        </w:rPr>
        <w:t xml:space="preserve"> sind in dickere Scheiben geschnitten und eignen sich </w:t>
      </w:r>
      <w:r w:rsidR="0066583B">
        <w:rPr>
          <w:rFonts w:cstheme="minorHAnsi"/>
        </w:rPr>
        <w:t xml:space="preserve">somit </w:t>
      </w:r>
      <w:r w:rsidR="0066583B" w:rsidRPr="00720A9D">
        <w:rPr>
          <w:rFonts w:cstheme="minorHAnsi"/>
        </w:rPr>
        <w:t>super zum Braten und Grillen</w:t>
      </w:r>
      <w:r w:rsidR="0066583B">
        <w:rPr>
          <w:rFonts w:cstheme="minorHAnsi"/>
        </w:rPr>
        <w:t>:</w:t>
      </w:r>
      <w:r w:rsidR="0066583B" w:rsidRPr="00720A9D">
        <w:rPr>
          <w:rFonts w:cstheme="minorHAnsi"/>
        </w:rPr>
        <w:t xml:space="preserve"> Einfach kurz auf beiden Seiten goldbraun anrösten und mit Kartoffelpüree, Gemüse oder eine</w:t>
      </w:r>
      <w:r w:rsidR="0066583B">
        <w:rPr>
          <w:rFonts w:cstheme="minorHAnsi"/>
        </w:rPr>
        <w:t>r</w:t>
      </w:r>
      <w:r w:rsidR="0066583B" w:rsidRPr="00720A9D">
        <w:rPr>
          <w:rFonts w:cstheme="minorHAnsi"/>
        </w:rPr>
        <w:t xml:space="preserve"> anderen Beilage nach Wahl </w:t>
      </w:r>
      <w:r w:rsidR="0066583B">
        <w:rPr>
          <w:rFonts w:cstheme="minorHAnsi"/>
        </w:rPr>
        <w:t>genießen</w:t>
      </w:r>
      <w:r w:rsidR="00EA719C">
        <w:rPr>
          <w:rFonts w:cstheme="minorHAnsi"/>
        </w:rPr>
        <w:t>!</w:t>
      </w:r>
      <w:r w:rsidR="0066583B" w:rsidRPr="00720A9D">
        <w:rPr>
          <w:rFonts w:cstheme="minorHAnsi"/>
        </w:rPr>
        <w:t xml:space="preserve"> </w:t>
      </w:r>
      <w:r w:rsidR="0066583B">
        <w:rPr>
          <w:rFonts w:cstheme="minorHAnsi"/>
        </w:rPr>
        <w:t>Auch</w:t>
      </w:r>
      <w:r w:rsidR="0066583B" w:rsidRPr="00720A9D">
        <w:rPr>
          <w:rFonts w:cstheme="minorHAnsi"/>
        </w:rPr>
        <w:t xml:space="preserve"> bei </w:t>
      </w:r>
      <w:r w:rsidR="0066583B">
        <w:rPr>
          <w:rFonts w:cstheme="minorHAnsi"/>
        </w:rPr>
        <w:t>jeder</w:t>
      </w:r>
      <w:r w:rsidR="0066583B" w:rsidRPr="00720A9D">
        <w:rPr>
          <w:rFonts w:cstheme="minorHAnsi"/>
        </w:rPr>
        <w:t xml:space="preserve"> Grillparty sind die </w:t>
      </w:r>
      <w:r w:rsidR="0066583B">
        <w:rPr>
          <w:rFonts w:cstheme="minorHAnsi"/>
        </w:rPr>
        <w:t>„</w:t>
      </w:r>
      <w:r w:rsidR="0066583B" w:rsidRPr="00720A9D">
        <w:rPr>
          <w:rFonts w:cstheme="minorHAnsi"/>
        </w:rPr>
        <w:t>Knacker Bratlinge</w:t>
      </w:r>
      <w:r w:rsidR="0066583B">
        <w:rPr>
          <w:rFonts w:cstheme="minorHAnsi"/>
        </w:rPr>
        <w:t>“</w:t>
      </w:r>
      <w:r w:rsidR="0066583B" w:rsidRPr="00720A9D">
        <w:rPr>
          <w:rFonts w:cstheme="minorHAnsi"/>
        </w:rPr>
        <w:t xml:space="preserve"> eine tolle Abwechslung für Groß und Klein. Als schnelle warme Mahlzeit eröffnen </w:t>
      </w:r>
      <w:r w:rsidR="0066583B">
        <w:rPr>
          <w:rFonts w:cstheme="minorHAnsi"/>
        </w:rPr>
        <w:t>sie</w:t>
      </w:r>
      <w:r w:rsidR="0066583B" w:rsidRPr="00720A9D">
        <w:rPr>
          <w:rFonts w:cstheme="minorHAnsi"/>
        </w:rPr>
        <w:t xml:space="preserve"> neue Verzehranlässe und sprechen damit neue Kund</w:t>
      </w:r>
      <w:r w:rsidR="00804644">
        <w:rPr>
          <w:rFonts w:cstheme="minorHAnsi"/>
        </w:rPr>
        <w:t>engruppen</w:t>
      </w:r>
      <w:r w:rsidR="0066583B" w:rsidRPr="00720A9D">
        <w:rPr>
          <w:rFonts w:cstheme="minorHAnsi"/>
        </w:rPr>
        <w:t xml:space="preserve"> an. Die 180g-Packung enthält vier Scheiben und ist ideal für zwei Personen.</w:t>
      </w:r>
    </w:p>
    <w:p w:rsidR="00804644" w:rsidRDefault="00804644" w:rsidP="006A2AC4">
      <w:pPr>
        <w:autoSpaceDE w:val="0"/>
        <w:autoSpaceDN w:val="0"/>
        <w:adjustRightInd w:val="0"/>
        <w:rPr>
          <w:rFonts w:cstheme="minorHAnsi"/>
        </w:rPr>
      </w:pPr>
    </w:p>
    <w:p w:rsidR="006A2AC4" w:rsidRPr="00720A9D" w:rsidRDefault="00804644" w:rsidP="006A2AC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Die neuen „</w:t>
      </w:r>
      <w:proofErr w:type="spellStart"/>
      <w:r>
        <w:rPr>
          <w:rFonts w:cstheme="minorHAnsi"/>
        </w:rPr>
        <w:t>Wiesbauer</w:t>
      </w:r>
      <w:proofErr w:type="spellEnd"/>
      <w:r>
        <w:rPr>
          <w:rFonts w:cstheme="minorHAnsi"/>
        </w:rPr>
        <w:t xml:space="preserve"> Knacker Bratlinge“ sind die perfekte Ergänzung zur bekannten und beliebten „Knacker geschnitten“. </w:t>
      </w:r>
      <w:r w:rsidR="006A2AC4" w:rsidRPr="00720A9D">
        <w:rPr>
          <w:rFonts w:cstheme="minorHAnsi"/>
        </w:rPr>
        <w:t xml:space="preserve">Schonend gebrüht und leicht geräuchert, ist die hauchdünn geschnittene </w:t>
      </w:r>
      <w:r w:rsidR="004E1A09">
        <w:rPr>
          <w:rFonts w:cstheme="minorHAnsi"/>
        </w:rPr>
        <w:t>Frischwurst</w:t>
      </w:r>
      <w:r w:rsidR="006A2AC4" w:rsidRPr="00720A9D">
        <w:rPr>
          <w:rFonts w:cstheme="minorHAnsi"/>
        </w:rPr>
        <w:t xml:space="preserve"> </w:t>
      </w:r>
      <w:r>
        <w:rPr>
          <w:rFonts w:cstheme="minorHAnsi"/>
        </w:rPr>
        <w:t>ideal</w:t>
      </w:r>
      <w:r w:rsidR="006A2AC4" w:rsidRPr="00720A9D">
        <w:rPr>
          <w:rFonts w:cstheme="minorHAnsi"/>
        </w:rPr>
        <w:t xml:space="preserve"> fü</w:t>
      </w:r>
      <w:r w:rsidR="006A2AC4">
        <w:rPr>
          <w:rFonts w:cstheme="minorHAnsi"/>
        </w:rPr>
        <w:t xml:space="preserve">rs </w:t>
      </w:r>
      <w:proofErr w:type="spellStart"/>
      <w:r w:rsidR="006A2AC4">
        <w:rPr>
          <w:rFonts w:cstheme="minorHAnsi"/>
        </w:rPr>
        <w:t>Semmerl</w:t>
      </w:r>
      <w:proofErr w:type="spellEnd"/>
      <w:r w:rsidR="006A2AC4">
        <w:rPr>
          <w:rFonts w:cstheme="minorHAnsi"/>
        </w:rPr>
        <w:t xml:space="preserve"> oder</w:t>
      </w:r>
      <w:r w:rsidR="006A2AC4" w:rsidRPr="00720A9D">
        <w:rPr>
          <w:rFonts w:cstheme="minorHAnsi"/>
        </w:rPr>
        <w:t xml:space="preserve"> Wurstbrot </w:t>
      </w:r>
      <w:r w:rsidR="006A2AC4">
        <w:rPr>
          <w:rFonts w:cstheme="minorHAnsi"/>
        </w:rPr>
        <w:t>und macht sich</w:t>
      </w:r>
      <w:r w:rsidR="006A2AC4" w:rsidRPr="00720A9D">
        <w:rPr>
          <w:rFonts w:cstheme="minorHAnsi"/>
        </w:rPr>
        <w:t xml:space="preserve"> auch </w:t>
      </w:r>
      <w:r w:rsidR="006A2AC4">
        <w:rPr>
          <w:rFonts w:cstheme="minorHAnsi"/>
        </w:rPr>
        <w:t xml:space="preserve">wunderbar </w:t>
      </w:r>
      <w:r w:rsidR="006A2AC4" w:rsidRPr="00720A9D">
        <w:rPr>
          <w:rFonts w:cstheme="minorHAnsi"/>
        </w:rPr>
        <w:t xml:space="preserve">als saure Wurst. Für noch mehr Geschmack sorgen </w:t>
      </w:r>
      <w:r w:rsidR="006A2AC4">
        <w:rPr>
          <w:rFonts w:cstheme="minorHAnsi"/>
        </w:rPr>
        <w:t>als innovative Varianten</w:t>
      </w:r>
      <w:r w:rsidR="006A2AC4" w:rsidRPr="00720A9D">
        <w:rPr>
          <w:rFonts w:cstheme="minorHAnsi"/>
        </w:rPr>
        <w:t xml:space="preserve"> die </w:t>
      </w:r>
      <w:r w:rsidR="006A2AC4">
        <w:rPr>
          <w:rFonts w:cstheme="minorHAnsi"/>
        </w:rPr>
        <w:t>„</w:t>
      </w:r>
      <w:proofErr w:type="spellStart"/>
      <w:r w:rsidR="006A2AC4" w:rsidRPr="00720A9D">
        <w:rPr>
          <w:rFonts w:cstheme="minorHAnsi"/>
        </w:rPr>
        <w:t>Gurkerl</w:t>
      </w:r>
      <w:proofErr w:type="spellEnd"/>
      <w:r w:rsidR="006A2AC4" w:rsidRPr="00720A9D">
        <w:rPr>
          <w:rFonts w:cstheme="minorHAnsi"/>
        </w:rPr>
        <w:t xml:space="preserve"> Knacker</w:t>
      </w:r>
      <w:r w:rsidR="006A2AC4">
        <w:rPr>
          <w:rFonts w:cstheme="minorHAnsi"/>
        </w:rPr>
        <w:t>“</w:t>
      </w:r>
      <w:r w:rsidR="006A2AC4" w:rsidRPr="00720A9D">
        <w:rPr>
          <w:rFonts w:cstheme="minorHAnsi"/>
        </w:rPr>
        <w:t xml:space="preserve"> und die </w:t>
      </w:r>
      <w:r w:rsidR="006A2AC4">
        <w:rPr>
          <w:rFonts w:cstheme="minorHAnsi"/>
        </w:rPr>
        <w:t>„</w:t>
      </w:r>
      <w:r w:rsidR="006A2AC4" w:rsidRPr="00720A9D">
        <w:rPr>
          <w:rFonts w:cstheme="minorHAnsi"/>
        </w:rPr>
        <w:t>Scharfe Knacker</w:t>
      </w:r>
      <w:r w:rsidR="006A2AC4">
        <w:rPr>
          <w:rFonts w:cstheme="minorHAnsi"/>
        </w:rPr>
        <w:t>“</w:t>
      </w:r>
      <w:r w:rsidR="006A2AC4" w:rsidRPr="00720A9D">
        <w:rPr>
          <w:rFonts w:cstheme="minorHAnsi"/>
        </w:rPr>
        <w:t xml:space="preserve"> mit </w:t>
      </w:r>
      <w:r w:rsidR="006A2AC4">
        <w:rPr>
          <w:rFonts w:cstheme="minorHAnsi"/>
        </w:rPr>
        <w:t>pikanten</w:t>
      </w:r>
      <w:r w:rsidR="006A2AC4" w:rsidRPr="00720A9D">
        <w:rPr>
          <w:rFonts w:cstheme="minorHAnsi"/>
        </w:rPr>
        <w:t xml:space="preserve"> </w:t>
      </w:r>
      <w:proofErr w:type="spellStart"/>
      <w:r w:rsidR="006A2AC4" w:rsidRPr="00720A9D">
        <w:rPr>
          <w:rFonts w:cstheme="minorHAnsi"/>
        </w:rPr>
        <w:t>Essiggurkerl</w:t>
      </w:r>
      <w:proofErr w:type="spellEnd"/>
      <w:r w:rsidR="006A2AC4" w:rsidRPr="00720A9D">
        <w:rPr>
          <w:rFonts w:cstheme="minorHAnsi"/>
        </w:rPr>
        <w:t xml:space="preserve">- bzw. </w:t>
      </w:r>
      <w:proofErr w:type="spellStart"/>
      <w:r w:rsidR="006A2AC4" w:rsidRPr="00720A9D">
        <w:rPr>
          <w:rFonts w:cstheme="minorHAnsi"/>
        </w:rPr>
        <w:t>Pepp</w:t>
      </w:r>
      <w:r w:rsidR="00EA719C">
        <w:rPr>
          <w:rFonts w:cstheme="minorHAnsi"/>
        </w:rPr>
        <w:t>a</w:t>
      </w:r>
      <w:r w:rsidR="006A2AC4" w:rsidRPr="00720A9D">
        <w:rPr>
          <w:rFonts w:cstheme="minorHAnsi"/>
        </w:rPr>
        <w:t>dew</w:t>
      </w:r>
      <w:proofErr w:type="spellEnd"/>
      <w:r w:rsidR="006A2AC4" w:rsidRPr="00720A9D">
        <w:rPr>
          <w:rFonts w:cstheme="minorHAnsi"/>
        </w:rPr>
        <w:t>-Stückchen.</w:t>
      </w:r>
    </w:p>
    <w:p w:rsidR="00886269" w:rsidRDefault="00886269" w:rsidP="006A2AC4">
      <w:pPr>
        <w:autoSpaceDE w:val="0"/>
        <w:autoSpaceDN w:val="0"/>
        <w:adjustRightInd w:val="0"/>
        <w:rPr>
          <w:rFonts w:cstheme="minorHAnsi"/>
        </w:rPr>
      </w:pPr>
    </w:p>
    <w:p w:rsidR="00886269" w:rsidRPr="00886269" w:rsidRDefault="00886269" w:rsidP="006A2AC4">
      <w:pPr>
        <w:autoSpaceDE w:val="0"/>
        <w:autoSpaceDN w:val="0"/>
        <w:adjustRightInd w:val="0"/>
        <w:rPr>
          <w:rFonts w:cstheme="minorHAnsi"/>
          <w:b/>
        </w:rPr>
      </w:pPr>
      <w:r w:rsidRPr="00886269">
        <w:rPr>
          <w:rFonts w:cstheme="minorHAnsi"/>
          <w:b/>
        </w:rPr>
        <w:t>Sommerfrische – leichte Wurstsorten für heiße Tage</w:t>
      </w:r>
    </w:p>
    <w:p w:rsidR="00886269" w:rsidRPr="00720A9D" w:rsidRDefault="00886269" w:rsidP="006A2AC4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720A9D">
        <w:rPr>
          <w:rFonts w:cstheme="minorHAnsi"/>
        </w:rPr>
        <w:t>Wiesbauer</w:t>
      </w:r>
      <w:proofErr w:type="spellEnd"/>
      <w:r w:rsidRPr="00720A9D">
        <w:rPr>
          <w:rFonts w:cstheme="minorHAnsi"/>
        </w:rPr>
        <w:t xml:space="preserve"> bietet ein abwechslungsreiches Sortiment an </w:t>
      </w:r>
      <w:r w:rsidR="004E1A09">
        <w:rPr>
          <w:rFonts w:cstheme="minorHAnsi"/>
        </w:rPr>
        <w:t>Brüh</w:t>
      </w:r>
      <w:r w:rsidRPr="00720A9D">
        <w:rPr>
          <w:rFonts w:cstheme="minorHAnsi"/>
        </w:rPr>
        <w:t xml:space="preserve">wurst- und </w:t>
      </w:r>
      <w:proofErr w:type="spellStart"/>
      <w:r w:rsidRPr="00720A9D">
        <w:rPr>
          <w:rFonts w:cstheme="minorHAnsi"/>
        </w:rPr>
        <w:t>Aufschnittvarianten</w:t>
      </w:r>
      <w:proofErr w:type="spellEnd"/>
      <w:r w:rsidRPr="00720A9D">
        <w:rPr>
          <w:rFonts w:cstheme="minorHAnsi"/>
        </w:rPr>
        <w:t>, die das ganze Jahr über – speziell aber in der heißen Sommerzeit – in aller Leichtigkeit außergewöhnliche Geschmacks-Schwerpunkte setzen</w:t>
      </w:r>
      <w:r>
        <w:rPr>
          <w:rFonts w:cstheme="minorHAnsi"/>
        </w:rPr>
        <w:t xml:space="preserve">: </w:t>
      </w:r>
      <w:r w:rsidR="00EA719C">
        <w:rPr>
          <w:rFonts w:cstheme="minorHAnsi"/>
        </w:rPr>
        <w:t>o</w:t>
      </w:r>
      <w:r w:rsidRPr="00720A9D">
        <w:rPr>
          <w:rFonts w:cstheme="minorHAnsi"/>
        </w:rPr>
        <w:t xml:space="preserve">b die klassische </w:t>
      </w:r>
      <w:r>
        <w:rPr>
          <w:rFonts w:cstheme="minorHAnsi"/>
        </w:rPr>
        <w:t>„</w:t>
      </w:r>
      <w:r w:rsidRPr="00720A9D">
        <w:rPr>
          <w:rFonts w:cstheme="minorHAnsi"/>
        </w:rPr>
        <w:t>Feine Extra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, die </w:t>
      </w:r>
      <w:r>
        <w:rPr>
          <w:rFonts w:cstheme="minorHAnsi"/>
        </w:rPr>
        <w:t>„</w:t>
      </w:r>
      <w:proofErr w:type="spellStart"/>
      <w:r w:rsidRPr="00720A9D">
        <w:rPr>
          <w:rFonts w:cstheme="minorHAnsi"/>
        </w:rPr>
        <w:t>Gurkerl</w:t>
      </w:r>
      <w:proofErr w:type="spellEnd"/>
      <w:r w:rsidRPr="00720A9D">
        <w:rPr>
          <w:rFonts w:cstheme="minorHAnsi"/>
        </w:rPr>
        <w:t xml:space="preserve"> Extra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, die </w:t>
      </w:r>
      <w:r>
        <w:rPr>
          <w:rFonts w:cstheme="minorHAnsi"/>
        </w:rPr>
        <w:t>„</w:t>
      </w:r>
      <w:r w:rsidRPr="00720A9D">
        <w:rPr>
          <w:rFonts w:cstheme="minorHAnsi"/>
        </w:rPr>
        <w:t>Pikante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 oder die </w:t>
      </w:r>
      <w:r w:rsidR="004E1A09">
        <w:rPr>
          <w:rFonts w:cstheme="minorHAnsi"/>
        </w:rPr>
        <w:t xml:space="preserve">kalorienarme </w:t>
      </w:r>
      <w:r>
        <w:rPr>
          <w:rFonts w:cstheme="minorHAnsi"/>
        </w:rPr>
        <w:t>„</w:t>
      </w:r>
      <w:r w:rsidRPr="00720A9D">
        <w:rPr>
          <w:rFonts w:cstheme="minorHAnsi"/>
        </w:rPr>
        <w:t>Leichte Kalbspariser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, die dank des hohen Kalbfleischanteils mit ihrem unvergleichlich zarten Biss und dem </w:t>
      </w:r>
      <w:r w:rsidR="004E1A09">
        <w:rPr>
          <w:rFonts w:cstheme="minorHAnsi"/>
        </w:rPr>
        <w:t>unnachahmlichen</w:t>
      </w:r>
      <w:r w:rsidRPr="00720A9D">
        <w:rPr>
          <w:rFonts w:cstheme="minorHAnsi"/>
        </w:rPr>
        <w:t xml:space="preserve"> Geschmack begeistert. Für alle, die sich nicht entscheiden können</w:t>
      </w:r>
      <w:r>
        <w:rPr>
          <w:rFonts w:cstheme="minorHAnsi"/>
        </w:rPr>
        <w:t xml:space="preserve"> oder sich bei der Jause einfach mehr Abwechslung wünschen</w:t>
      </w:r>
      <w:r w:rsidRPr="00720A9D">
        <w:rPr>
          <w:rFonts w:cstheme="minorHAnsi"/>
        </w:rPr>
        <w:t xml:space="preserve">, bieten der </w:t>
      </w:r>
      <w:r>
        <w:rPr>
          <w:rFonts w:cstheme="minorHAnsi"/>
        </w:rPr>
        <w:t>„</w:t>
      </w:r>
      <w:r w:rsidRPr="00720A9D">
        <w:rPr>
          <w:rFonts w:cstheme="minorHAnsi"/>
        </w:rPr>
        <w:t>Gourmet Aufschnitt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 und der </w:t>
      </w:r>
      <w:r>
        <w:rPr>
          <w:rFonts w:cstheme="minorHAnsi"/>
        </w:rPr>
        <w:t>„</w:t>
      </w:r>
      <w:r w:rsidRPr="00720A9D">
        <w:rPr>
          <w:rFonts w:cstheme="minorHAnsi"/>
        </w:rPr>
        <w:t>Frühstücks Aufschnitt</w:t>
      </w:r>
      <w:r>
        <w:rPr>
          <w:rFonts w:cstheme="minorHAnsi"/>
        </w:rPr>
        <w:t>“</w:t>
      </w:r>
      <w:r w:rsidRPr="00720A9D">
        <w:rPr>
          <w:rFonts w:cstheme="minorHAnsi"/>
        </w:rPr>
        <w:t xml:space="preserve"> eine feine Auswahl verschiedener </w:t>
      </w:r>
      <w:r w:rsidR="00EA719C">
        <w:rPr>
          <w:rFonts w:cstheme="minorHAnsi"/>
        </w:rPr>
        <w:t xml:space="preserve">Wiesbauer </w:t>
      </w:r>
      <w:r>
        <w:rPr>
          <w:rFonts w:cstheme="minorHAnsi"/>
        </w:rPr>
        <w:t>Brühwurst-Spezialitäten</w:t>
      </w:r>
      <w:r w:rsidRPr="00720A9D">
        <w:rPr>
          <w:rFonts w:cstheme="minorHAnsi"/>
        </w:rPr>
        <w:t xml:space="preserve">. </w:t>
      </w:r>
    </w:p>
    <w:p w:rsidR="00094054" w:rsidRPr="00831A9F" w:rsidRDefault="00094054" w:rsidP="00831A9F">
      <w:pPr>
        <w:spacing w:line="240" w:lineRule="auto"/>
        <w:rPr>
          <w:rFonts w:eastAsia="Arial Unicode MS"/>
          <w:sz w:val="20"/>
          <w:szCs w:val="20"/>
        </w:rPr>
      </w:pPr>
      <w:bookmarkStart w:id="0" w:name="_GoBack"/>
      <w:bookmarkEnd w:id="0"/>
    </w:p>
    <w:sectPr w:rsidR="00094054" w:rsidRPr="00831A9F" w:rsidSect="00C4106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17" w:right="1417" w:bottom="1134" w:left="1417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A56" w:rsidRDefault="00561A56">
      <w:r>
        <w:separator/>
      </w:r>
    </w:p>
  </w:endnote>
  <w:endnote w:type="continuationSeparator" w:id="0">
    <w:p w:rsidR="00561A56" w:rsidRDefault="005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B60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B0444D" w:rsidRDefault="00B0444D">
    <w:pPr>
      <w:pStyle w:val="Fuzeile"/>
      <w:tabs>
        <w:tab w:val="clear" w:pos="9072"/>
        <w:tab w:val="right" w:pos="904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  <w:proofErr w:type="spellStart"/>
    <w:r w:rsidRPr="0038320A">
      <w:rPr>
        <w:rStyle w:val="Seitenzahl"/>
        <w:bCs/>
        <w:color w:val="808080" w:themeColor="background1" w:themeShade="80"/>
        <w:sz w:val="20"/>
        <w:szCs w:val="20"/>
      </w:rPr>
      <w:t>Wiesbauer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Österreichische Wurstspezialitäten GmbH • </w:t>
    </w:r>
    <w:proofErr w:type="spellStart"/>
    <w:r w:rsidRPr="0038320A">
      <w:rPr>
        <w:rStyle w:val="Seitenzahl"/>
        <w:color w:val="808080" w:themeColor="background1" w:themeShade="80"/>
        <w:sz w:val="20"/>
        <w:szCs w:val="20"/>
      </w:rPr>
      <w:t>Laxenburger</w:t>
    </w:r>
    <w:proofErr w:type="spellEnd"/>
    <w:r w:rsidRPr="0038320A">
      <w:rPr>
        <w:rStyle w:val="Seitenzahl"/>
        <w:color w:val="808080" w:themeColor="background1" w:themeShade="80"/>
        <w:sz w:val="20"/>
        <w:szCs w:val="20"/>
      </w:rPr>
      <w:t xml:space="preserve"> Str. 256, A-1230 Wien </w:t>
    </w:r>
    <w:r w:rsidRPr="0038320A">
      <w:rPr>
        <w:rStyle w:val="Seitenzahl"/>
        <w:color w:val="808080" w:themeColor="background1" w:themeShade="80"/>
        <w:sz w:val="20"/>
        <w:szCs w:val="20"/>
      </w:rPr>
      <w:br/>
      <w:t>Telefon: +43 (0)1 614 15</w:t>
    </w:r>
    <w:r w:rsidR="006A0471">
      <w:rPr>
        <w:rStyle w:val="Seitenzahl"/>
        <w:color w:val="808080" w:themeColor="background1" w:themeShade="80"/>
        <w:sz w:val="20"/>
        <w:szCs w:val="20"/>
      </w:rPr>
      <w:t>-0</w:t>
    </w:r>
    <w:r w:rsidRPr="0038320A">
      <w:rPr>
        <w:rStyle w:val="Seitenzahl"/>
        <w:color w:val="808080" w:themeColor="background1" w:themeShade="80"/>
        <w:sz w:val="20"/>
        <w:szCs w:val="20"/>
      </w:rPr>
      <w:t xml:space="preserve"> • </w:t>
    </w:r>
    <w:hyperlink r:id="rId1" w:history="1">
      <w:r w:rsidRPr="0038320A">
        <w:rPr>
          <w:rStyle w:val="Hyperlink"/>
          <w:color w:val="808080" w:themeColor="background1" w:themeShade="80"/>
          <w:sz w:val="20"/>
          <w:szCs w:val="20"/>
          <w:u w:val="none"/>
        </w:rPr>
        <w:t>www.wiesbauer.at</w:t>
      </w:r>
    </w:hyperlink>
  </w:p>
  <w:p w:rsidR="0038320A" w:rsidRPr="0038320A" w:rsidRDefault="0038320A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rStyle w:val="Seitenzahl"/>
        <w:color w:val="808080" w:themeColor="background1" w:themeShade="80"/>
        <w:sz w:val="20"/>
        <w:szCs w:val="20"/>
      </w:rPr>
    </w:pPr>
  </w:p>
  <w:p w:rsidR="00495A45" w:rsidRPr="00495A45" w:rsidRDefault="00495A45" w:rsidP="00495A45">
    <w:pPr>
      <w:pStyle w:val="Kopfzeile"/>
      <w:tabs>
        <w:tab w:val="clear" w:pos="4536"/>
        <w:tab w:val="clear" w:pos="9072"/>
        <w:tab w:val="right" w:pos="6804"/>
        <w:tab w:val="right" w:pos="9046"/>
      </w:tabs>
      <w:ind w:left="0" w:firstLine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A56" w:rsidRDefault="00561A56">
      <w:r>
        <w:separator/>
      </w:r>
    </w:p>
  </w:footnote>
  <w:footnote w:type="continuationSeparator" w:id="0">
    <w:p w:rsidR="00561A56" w:rsidRDefault="0056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B0444D">
    <w:pPr>
      <w:pStyle w:val="Kopfzeile"/>
      <w:tabs>
        <w:tab w:val="clear" w:pos="9072"/>
        <w:tab w:val="right" w:pos="9046"/>
      </w:tabs>
      <w:ind w:firstLine="360"/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>
    <w:pPr>
      <w:pStyle w:val="Kopfzeile"/>
      <w:tabs>
        <w:tab w:val="clear" w:pos="9072"/>
        <w:tab w:val="right" w:pos="9046"/>
      </w:tabs>
    </w:pPr>
  </w:p>
  <w:p w:rsidR="00791B60" w:rsidRDefault="00791B60" w:rsidP="00791B60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AA4121" wp14:editId="739174BD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2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1B60" w:rsidRPr="0038320A" w:rsidRDefault="00791B60" w:rsidP="00791B60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  <w:p w:rsidR="00B0444D" w:rsidRDefault="00B0444D">
    <w:pPr>
      <w:pStyle w:val="Kopfzeile"/>
      <w:tabs>
        <w:tab w:val="clear" w:pos="9072"/>
        <w:tab w:val="right" w:pos="9046"/>
      </w:tabs>
    </w:pPr>
  </w:p>
  <w:p w:rsidR="00B0444D" w:rsidRDefault="00B0444D" w:rsidP="00D75088">
    <w:pPr>
      <w:pStyle w:val="Kopfzeile"/>
      <w:tabs>
        <w:tab w:val="clear" w:pos="9072"/>
        <w:tab w:val="right" w:pos="9046"/>
      </w:tabs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4D" w:rsidRDefault="00495A45">
    <w:pPr>
      <w:pStyle w:val="Kopfzeile"/>
      <w:tabs>
        <w:tab w:val="clear" w:pos="4536"/>
        <w:tab w:val="clear" w:pos="9072"/>
        <w:tab w:val="right" w:pos="9046"/>
      </w:tabs>
      <w:rPr>
        <w:rStyle w:val="Seitenzahl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2649220</wp:posOffset>
          </wp:positionH>
          <wp:positionV relativeFrom="page">
            <wp:posOffset>337185</wp:posOffset>
          </wp:positionV>
          <wp:extent cx="2170800" cy="900000"/>
          <wp:effectExtent l="0" t="0" r="1270" b="1905"/>
          <wp:wrapNone/>
          <wp:docPr id="1073741826" name="officeArt object" descr="Wiesbauer 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Wiesbauer ty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444D" w:rsidRPr="0038320A" w:rsidRDefault="00A06798" w:rsidP="0038320A">
    <w:pPr>
      <w:pStyle w:val="Kopfzeile"/>
      <w:tabs>
        <w:tab w:val="clear" w:pos="4536"/>
        <w:tab w:val="clear" w:pos="9072"/>
        <w:tab w:val="right" w:pos="6804"/>
        <w:tab w:val="right" w:pos="9046"/>
      </w:tabs>
      <w:jc w:val="both"/>
      <w:rPr>
        <w:b/>
        <w:bCs/>
        <w:sz w:val="20"/>
        <w:szCs w:val="20"/>
      </w:rPr>
    </w:pPr>
    <w:r>
      <w:rPr>
        <w:rStyle w:val="Seitenzahl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4D"/>
    <w:rsid w:val="000154BD"/>
    <w:rsid w:val="00016398"/>
    <w:rsid w:val="00016EB6"/>
    <w:rsid w:val="000236E5"/>
    <w:rsid w:val="000732E3"/>
    <w:rsid w:val="00080876"/>
    <w:rsid w:val="00094054"/>
    <w:rsid w:val="000C6DA1"/>
    <w:rsid w:val="000D1FAB"/>
    <w:rsid w:val="001208FD"/>
    <w:rsid w:val="00143D71"/>
    <w:rsid w:val="00153DD1"/>
    <w:rsid w:val="001859D8"/>
    <w:rsid w:val="00234B0A"/>
    <w:rsid w:val="00237877"/>
    <w:rsid w:val="00265526"/>
    <w:rsid w:val="0027111C"/>
    <w:rsid w:val="00283F90"/>
    <w:rsid w:val="002E7C81"/>
    <w:rsid w:val="0032546C"/>
    <w:rsid w:val="00341257"/>
    <w:rsid w:val="00380178"/>
    <w:rsid w:val="0038320A"/>
    <w:rsid w:val="003A30E3"/>
    <w:rsid w:val="003E4B90"/>
    <w:rsid w:val="004109DF"/>
    <w:rsid w:val="0042187C"/>
    <w:rsid w:val="004370FA"/>
    <w:rsid w:val="00437C23"/>
    <w:rsid w:val="0048252E"/>
    <w:rsid w:val="00486748"/>
    <w:rsid w:val="00495A45"/>
    <w:rsid w:val="004A23DB"/>
    <w:rsid w:val="004D3EC6"/>
    <w:rsid w:val="004E1A09"/>
    <w:rsid w:val="005044EB"/>
    <w:rsid w:val="0053459C"/>
    <w:rsid w:val="00552D31"/>
    <w:rsid w:val="00561A56"/>
    <w:rsid w:val="005859DD"/>
    <w:rsid w:val="005A28AB"/>
    <w:rsid w:val="005B43FC"/>
    <w:rsid w:val="005E63F8"/>
    <w:rsid w:val="0066583B"/>
    <w:rsid w:val="006A0471"/>
    <w:rsid w:val="006A2AC4"/>
    <w:rsid w:val="006F3326"/>
    <w:rsid w:val="00772E3E"/>
    <w:rsid w:val="0078113D"/>
    <w:rsid w:val="00791B60"/>
    <w:rsid w:val="007E76B8"/>
    <w:rsid w:val="00801D5C"/>
    <w:rsid w:val="00804644"/>
    <w:rsid w:val="00804E0B"/>
    <w:rsid w:val="00815156"/>
    <w:rsid w:val="008219CB"/>
    <w:rsid w:val="00831A9F"/>
    <w:rsid w:val="0086367B"/>
    <w:rsid w:val="00886269"/>
    <w:rsid w:val="00890C7B"/>
    <w:rsid w:val="00914F9D"/>
    <w:rsid w:val="009267BF"/>
    <w:rsid w:val="00927D2D"/>
    <w:rsid w:val="00936556"/>
    <w:rsid w:val="009867A3"/>
    <w:rsid w:val="009A21EF"/>
    <w:rsid w:val="009A478A"/>
    <w:rsid w:val="009D6416"/>
    <w:rsid w:val="009E2D0D"/>
    <w:rsid w:val="009E57CD"/>
    <w:rsid w:val="009E6B14"/>
    <w:rsid w:val="009F0C84"/>
    <w:rsid w:val="009F7560"/>
    <w:rsid w:val="00A06798"/>
    <w:rsid w:val="00A1009E"/>
    <w:rsid w:val="00A50379"/>
    <w:rsid w:val="00A65315"/>
    <w:rsid w:val="00A7008B"/>
    <w:rsid w:val="00A77811"/>
    <w:rsid w:val="00A80DB0"/>
    <w:rsid w:val="00A96EBA"/>
    <w:rsid w:val="00AE2066"/>
    <w:rsid w:val="00AE46F0"/>
    <w:rsid w:val="00AF40FD"/>
    <w:rsid w:val="00AF5628"/>
    <w:rsid w:val="00AF59C6"/>
    <w:rsid w:val="00B0444D"/>
    <w:rsid w:val="00B56E01"/>
    <w:rsid w:val="00B673CF"/>
    <w:rsid w:val="00B9548C"/>
    <w:rsid w:val="00BE1E85"/>
    <w:rsid w:val="00BE4BAE"/>
    <w:rsid w:val="00C34240"/>
    <w:rsid w:val="00C41063"/>
    <w:rsid w:val="00C43ED2"/>
    <w:rsid w:val="00CA6686"/>
    <w:rsid w:val="00CA75B5"/>
    <w:rsid w:val="00CD50BC"/>
    <w:rsid w:val="00CD59AC"/>
    <w:rsid w:val="00D5258B"/>
    <w:rsid w:val="00D75088"/>
    <w:rsid w:val="00DB7868"/>
    <w:rsid w:val="00DC653D"/>
    <w:rsid w:val="00DD6764"/>
    <w:rsid w:val="00DD78D9"/>
    <w:rsid w:val="00E0463F"/>
    <w:rsid w:val="00E61687"/>
    <w:rsid w:val="00E70396"/>
    <w:rsid w:val="00EA719C"/>
    <w:rsid w:val="00EC57D2"/>
    <w:rsid w:val="00F1787B"/>
    <w:rsid w:val="00F22B5C"/>
    <w:rsid w:val="00F26C27"/>
    <w:rsid w:val="00F27B66"/>
    <w:rsid w:val="00F30BA9"/>
    <w:rsid w:val="00F36CAC"/>
    <w:rsid w:val="00F61ECC"/>
    <w:rsid w:val="00FD2889"/>
    <w:rsid w:val="00FD3CC4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ED5C3"/>
  <w15:docId w15:val="{DA422270-5AA4-2E42-AF10-E034D277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keepLines/>
      <w:tabs>
        <w:tab w:val="center" w:pos="4536"/>
        <w:tab w:val="right" w:pos="9072"/>
      </w:tabs>
      <w:ind w:left="851" w:hanging="851"/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Seitenzahl">
    <w:name w:val="page number"/>
    <w:rPr>
      <w:lang w:val="de-D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4"/>
      <w:szCs w:val="24"/>
      <w:u w:val="single" w:color="0000FF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4B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154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sbau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1944</Characters>
  <Application>Microsoft Office Word</Application>
  <DocSecurity>0</DocSecurity>
  <Lines>55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Hoffmann</cp:lastModifiedBy>
  <cp:revision>69</cp:revision>
  <cp:lastPrinted>2022-01-13T10:26:00Z</cp:lastPrinted>
  <dcterms:created xsi:type="dcterms:W3CDTF">2022-01-13T10:26:00Z</dcterms:created>
  <dcterms:modified xsi:type="dcterms:W3CDTF">2022-04-29T07:25:00Z</dcterms:modified>
</cp:coreProperties>
</file>